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E41E7C">
      <w:pPr>
        <w:pStyle w:val="6"/>
        <w:spacing w:line="278" w:lineRule="auto"/>
      </w:pPr>
      <w:r>
        <w:t>Аннотация к рабочей программе Алгебра</w:t>
      </w:r>
      <w:r>
        <w:rPr>
          <w:spacing w:val="-5"/>
        </w:rPr>
        <w:t xml:space="preserve"> </w:t>
      </w:r>
      <w:r>
        <w:t>(7-9</w:t>
      </w:r>
      <w:r>
        <w:rPr>
          <w:spacing w:val="-5"/>
        </w:rPr>
        <w:t xml:space="preserve"> </w:t>
      </w:r>
      <w:r>
        <w:t>класс)</w:t>
      </w:r>
      <w:r>
        <w:rPr>
          <w:spacing w:val="-8"/>
        </w:rPr>
        <w:t xml:space="preserve"> </w:t>
      </w:r>
      <w:r>
        <w:t>202</w:t>
      </w:r>
      <w:r>
        <w:rPr>
          <w:rFonts w:hint="default"/>
          <w:lang w:val="ru-RU"/>
        </w:rPr>
        <w:t>5</w:t>
      </w:r>
      <w:r>
        <w:t>-202</w:t>
      </w:r>
      <w:r>
        <w:rPr>
          <w:spacing w:val="-7"/>
        </w:rPr>
        <w:t xml:space="preserve"> </w:t>
      </w:r>
      <w:r>
        <w:t>учебный</w:t>
      </w:r>
      <w:r>
        <w:rPr>
          <w:spacing w:val="-7"/>
        </w:rPr>
        <w:t xml:space="preserve"> </w:t>
      </w:r>
      <w:r>
        <w:t>год</w:t>
      </w:r>
    </w:p>
    <w:p w14:paraId="4E36F3FF">
      <w:pPr>
        <w:pStyle w:val="5"/>
        <w:spacing w:before="110" w:line="276" w:lineRule="auto"/>
        <w:ind w:right="0" w:firstLine="777"/>
        <w:jc w:val="left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алгебре</w:t>
      </w:r>
      <w:r>
        <w:rPr>
          <w:spacing w:val="-4"/>
        </w:rPr>
        <w:t xml:space="preserve"> </w:t>
      </w:r>
      <w:r>
        <w:rPr>
          <w:rFonts w:hint="default"/>
          <w:spacing w:val="-4"/>
          <w:lang w:val="ru-RU"/>
        </w:rPr>
        <w:t>8</w:t>
      </w:r>
      <w:r>
        <w:t>-9</w:t>
      </w:r>
      <w:r>
        <w:rPr>
          <w:spacing w:val="-3"/>
        </w:rPr>
        <w:t xml:space="preserve"> </w:t>
      </w:r>
      <w:r>
        <w:t>классов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предметной</w:t>
      </w:r>
      <w:r>
        <w:rPr>
          <w:spacing w:val="-3"/>
        </w:rPr>
        <w:t xml:space="preserve"> </w:t>
      </w:r>
      <w:r>
        <w:t>линии учебников Ю.Н. Макарычева и др. составлена на основе ФГОС ООО. В программе по алгебре учтены идеи и положения Концепции развития математического образования в Российской Федерации.</w:t>
      </w:r>
    </w:p>
    <w:p w14:paraId="63EEAF8A">
      <w:pPr>
        <w:pStyle w:val="2"/>
        <w:spacing w:before="120"/>
        <w:ind w:left="709"/>
      </w:pPr>
      <w:r>
        <w:t>ЦЕЛИ</w:t>
      </w:r>
      <w:r>
        <w:rPr>
          <w:spacing w:val="-10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rPr>
          <w:spacing w:val="-4"/>
        </w:rPr>
        <w:t>КУРСА</w:t>
      </w:r>
    </w:p>
    <w:p w14:paraId="04FADC81">
      <w:pPr>
        <w:pStyle w:val="5"/>
        <w:spacing w:before="48" w:line="276" w:lineRule="auto"/>
        <w:ind w:right="136" w:firstLine="707"/>
      </w:pPr>
      <w:r>
        <w:t>Алгебра является одним из опорных курсов основного общего образования: она обеспечивает изучение других дисциплин, как естественно- 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целенаправленно обеспечивает развитие умения наблюдать, сравнивать, находить закономерности, развивает критичность мышления, способность аргументировано обосновывать свои действия и выводы, формулировать утверждения. Освоение курса алгебры обеспечивает развитие</w:t>
      </w:r>
      <w:r>
        <w:rPr>
          <w:spacing w:val="-1"/>
        </w:rPr>
        <w:t xml:space="preserve"> </w:t>
      </w:r>
      <w:r>
        <w:t>логического мышления</w:t>
      </w:r>
      <w:r>
        <w:rPr>
          <w:spacing w:val="-3"/>
        </w:rPr>
        <w:t xml:space="preserve"> </w:t>
      </w:r>
      <w:r>
        <w:t>обучающихся: они</w:t>
      </w:r>
      <w:r>
        <w:rPr>
          <w:spacing w:val="-1"/>
        </w:rPr>
        <w:t xml:space="preserve"> </w:t>
      </w:r>
      <w:r>
        <w:t>используют</w:t>
      </w:r>
      <w:r>
        <w:rPr>
          <w:spacing w:val="-2"/>
        </w:rPr>
        <w:t xml:space="preserve"> </w:t>
      </w:r>
      <w:r>
        <w:t>дедуктивные и</w:t>
      </w:r>
      <w:r>
        <w:rPr>
          <w:spacing w:val="-4"/>
        </w:rPr>
        <w:t xml:space="preserve"> </w:t>
      </w:r>
      <w:r>
        <w:t>индуктивные</w:t>
      </w:r>
      <w:r>
        <w:rPr>
          <w:spacing w:val="-5"/>
        </w:rPr>
        <w:t xml:space="preserve"> </w:t>
      </w:r>
      <w:r>
        <w:t>рассуждения,</w:t>
      </w:r>
      <w:r>
        <w:rPr>
          <w:spacing w:val="-6"/>
        </w:rPr>
        <w:t xml:space="preserve"> </w:t>
      </w:r>
      <w:r>
        <w:t>обобщение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конкретизацию,</w:t>
      </w:r>
      <w:r>
        <w:rPr>
          <w:spacing w:val="-6"/>
        </w:rPr>
        <w:t xml:space="preserve"> </w:t>
      </w:r>
      <w:r>
        <w:t>абстрагирование</w:t>
      </w:r>
      <w:r>
        <w:rPr>
          <w:spacing w:val="-8"/>
        </w:rPr>
        <w:t xml:space="preserve"> </w:t>
      </w:r>
      <w:r>
        <w:t xml:space="preserve">и </w:t>
      </w:r>
      <w:r>
        <w:rPr>
          <w:spacing w:val="-2"/>
        </w:rPr>
        <w:t>аналогию.</w:t>
      </w:r>
    </w:p>
    <w:p w14:paraId="291004A5">
      <w:pPr>
        <w:pStyle w:val="2"/>
        <w:spacing w:before="121"/>
        <w:ind w:left="709"/>
      </w:pPr>
      <w:r>
        <w:t>ОСНОВНЫЕ</w:t>
      </w:r>
      <w:r>
        <w:rPr>
          <w:spacing w:val="-8"/>
        </w:rPr>
        <w:t xml:space="preserve"> </w:t>
      </w:r>
      <w:r>
        <w:t>ЛИНИИ</w:t>
      </w:r>
      <w:r>
        <w:rPr>
          <w:spacing w:val="-8"/>
        </w:rPr>
        <w:t xml:space="preserve"> </w:t>
      </w:r>
      <w:r>
        <w:rPr>
          <w:spacing w:val="-4"/>
        </w:rPr>
        <w:t>КУРСА</w:t>
      </w:r>
    </w:p>
    <w:p w14:paraId="2D519778">
      <w:pPr>
        <w:pStyle w:val="5"/>
        <w:spacing w:before="47" w:line="276" w:lineRule="auto"/>
        <w:ind w:firstLine="707"/>
      </w:pPr>
      <w: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</w:t>
      </w:r>
      <w:r>
        <w:rPr>
          <w:spacing w:val="-2"/>
        </w:rPr>
        <w:t>линии:</w:t>
      </w:r>
    </w:p>
    <w:p w14:paraId="4039E172">
      <w:pPr>
        <w:pStyle w:val="5"/>
        <w:spacing w:line="276" w:lineRule="auto"/>
        <w:ind w:firstLine="707"/>
      </w:pPr>
      <w:r>
        <w:t>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</w:t>
      </w:r>
      <w:r>
        <w:rPr>
          <w:spacing w:val="-18"/>
        </w:rPr>
        <w:t xml:space="preserve"> </w:t>
      </w:r>
      <w:r>
        <w:t>универсального</w:t>
      </w:r>
      <w:r>
        <w:rPr>
          <w:spacing w:val="-17"/>
        </w:rPr>
        <w:t xml:space="preserve"> </w:t>
      </w:r>
      <w:r>
        <w:t>математического</w:t>
      </w:r>
      <w:r>
        <w:rPr>
          <w:spacing w:val="-18"/>
        </w:rPr>
        <w:t xml:space="preserve"> </w:t>
      </w:r>
      <w:r>
        <w:t>языка.</w:t>
      </w:r>
      <w:r>
        <w:rPr>
          <w:spacing w:val="-17"/>
        </w:rPr>
        <w:t xml:space="preserve"> </w:t>
      </w:r>
      <w:r>
        <w:t>Содержательной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 xml:space="preserve">структурной особенностью учебного курса «Алгебра» является его интегрированный </w:t>
      </w:r>
      <w:r>
        <w:rPr>
          <w:spacing w:val="-2"/>
        </w:rPr>
        <w:t>характер.</w:t>
      </w:r>
    </w:p>
    <w:p w14:paraId="246EF7B3">
      <w:pPr>
        <w:pStyle w:val="5"/>
        <w:spacing w:after="0" w:line="276" w:lineRule="auto"/>
        <w:sectPr>
          <w:type w:val="continuous"/>
          <w:pgSz w:w="11930" w:h="16850"/>
          <w:pgMar w:top="1060" w:right="708" w:bottom="280" w:left="1700" w:header="720" w:footer="720" w:gutter="0"/>
          <w:cols w:space="720" w:num="1"/>
        </w:sectPr>
      </w:pPr>
    </w:p>
    <w:p w14:paraId="73DD32FB">
      <w:pPr>
        <w:pStyle w:val="5"/>
        <w:spacing w:before="65" w:line="276" w:lineRule="auto"/>
        <w:ind w:firstLine="707"/>
      </w:pPr>
      <w: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</w:t>
      </w:r>
      <w:r>
        <w:rPr>
          <w:spacing w:val="-15"/>
        </w:rPr>
        <w:t xml:space="preserve"> </w:t>
      </w:r>
      <w:r>
        <w:t>о</w:t>
      </w:r>
      <w:r>
        <w:rPr>
          <w:spacing w:val="-14"/>
        </w:rPr>
        <w:t xml:space="preserve"> </w:t>
      </w:r>
      <w:r>
        <w:t>действительном</w:t>
      </w:r>
      <w:r>
        <w:rPr>
          <w:spacing w:val="-15"/>
        </w:rPr>
        <w:t xml:space="preserve"> </w:t>
      </w:r>
      <w:r>
        <w:t>числе.</w:t>
      </w:r>
      <w:r>
        <w:rPr>
          <w:spacing w:val="-18"/>
        </w:rPr>
        <w:t xml:space="preserve"> </w:t>
      </w:r>
      <w:r>
        <w:t>Завершение</w:t>
      </w:r>
      <w:r>
        <w:rPr>
          <w:spacing w:val="-15"/>
        </w:rPr>
        <w:t xml:space="preserve"> </w:t>
      </w:r>
      <w:r>
        <w:t>освоения</w:t>
      </w:r>
      <w:r>
        <w:rPr>
          <w:spacing w:val="-15"/>
        </w:rPr>
        <w:t xml:space="preserve"> </w:t>
      </w:r>
      <w:r>
        <w:t>числовой</w:t>
      </w:r>
      <w:r>
        <w:rPr>
          <w:spacing w:val="-14"/>
        </w:rPr>
        <w:t xml:space="preserve"> </w:t>
      </w:r>
      <w:r>
        <w:t>линии отнесено к среднему общему образованию.</w:t>
      </w:r>
    </w:p>
    <w:p w14:paraId="5020BFD5">
      <w:pPr>
        <w:pStyle w:val="5"/>
        <w:spacing w:before="1" w:line="276" w:lineRule="auto"/>
        <w:ind w:right="134" w:firstLine="707"/>
      </w:pPr>
      <w:r>
        <w:t>Содержание</w:t>
      </w:r>
      <w:r>
        <w:rPr>
          <w:spacing w:val="-18"/>
        </w:rPr>
        <w:t xml:space="preserve"> </w:t>
      </w:r>
      <w:r>
        <w:t>двух</w:t>
      </w:r>
      <w:r>
        <w:rPr>
          <w:spacing w:val="-17"/>
        </w:rPr>
        <w:t xml:space="preserve"> </w:t>
      </w:r>
      <w:r>
        <w:t>алгебраических</w:t>
      </w:r>
      <w:r>
        <w:rPr>
          <w:spacing w:val="-18"/>
        </w:rPr>
        <w:t xml:space="preserve"> </w:t>
      </w:r>
      <w:r>
        <w:t>линий</w:t>
      </w:r>
      <w:r>
        <w:rPr>
          <w:spacing w:val="-17"/>
        </w:rPr>
        <w:t xml:space="preserve"> </w:t>
      </w:r>
      <w:r>
        <w:t>–</w:t>
      </w:r>
      <w:r>
        <w:rPr>
          <w:spacing w:val="-18"/>
        </w:rPr>
        <w:t xml:space="preserve"> </w:t>
      </w:r>
      <w:r>
        <w:t>«Алгебраические</w:t>
      </w:r>
      <w:r>
        <w:rPr>
          <w:spacing w:val="-17"/>
        </w:rPr>
        <w:t xml:space="preserve"> </w:t>
      </w:r>
      <w:r>
        <w:t>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</w:t>
      </w:r>
      <w:r>
        <w:rPr>
          <w:spacing w:val="-10"/>
        </w:rPr>
        <w:t xml:space="preserve"> </w:t>
      </w:r>
      <w:r>
        <w:t>предметов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практико-ориентированных</w:t>
      </w:r>
      <w:r>
        <w:rPr>
          <w:spacing w:val="-10"/>
        </w:rPr>
        <w:t xml:space="preserve"> </w:t>
      </w:r>
      <w:r>
        <w:t>задач.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уровне</w:t>
      </w:r>
      <w:r>
        <w:rPr>
          <w:spacing w:val="-11"/>
        </w:rPr>
        <w:t xml:space="preserve"> </w:t>
      </w:r>
      <w:r>
        <w:t>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</w:t>
      </w:r>
      <w:r>
        <w:rPr>
          <w:spacing w:val="-14"/>
        </w:rPr>
        <w:t xml:space="preserve"> </w:t>
      </w:r>
      <w:r>
        <w:t>мира.</w:t>
      </w:r>
      <w:r>
        <w:rPr>
          <w:spacing w:val="-15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задачи</w:t>
      </w:r>
      <w:r>
        <w:rPr>
          <w:spacing w:val="-14"/>
        </w:rPr>
        <w:t xml:space="preserve"> </w:t>
      </w:r>
      <w:r>
        <w:t>обучения</w:t>
      </w:r>
      <w:r>
        <w:rPr>
          <w:spacing w:val="-15"/>
        </w:rPr>
        <w:t xml:space="preserve"> </w:t>
      </w:r>
      <w:r>
        <w:t>алгебре</w:t>
      </w:r>
      <w:r>
        <w:rPr>
          <w:spacing w:val="-15"/>
        </w:rPr>
        <w:t xml:space="preserve"> </w:t>
      </w:r>
      <w:r>
        <w:t>входят</w:t>
      </w:r>
      <w:r>
        <w:rPr>
          <w:spacing w:val="-15"/>
        </w:rPr>
        <w:t xml:space="preserve"> </w:t>
      </w:r>
      <w:r>
        <w:t>также</w:t>
      </w:r>
      <w:r>
        <w:rPr>
          <w:spacing w:val="-15"/>
        </w:rPr>
        <w:t xml:space="preserve"> </w:t>
      </w:r>
      <w:r>
        <w:t>дальнейшее</w:t>
      </w:r>
      <w:r>
        <w:rPr>
          <w:spacing w:val="-17"/>
        </w:rPr>
        <w:t xml:space="preserve"> </w:t>
      </w:r>
      <w:r>
        <w:t>развитие алгоритмического мышления,</w:t>
      </w:r>
      <w:r>
        <w:rPr>
          <w:spacing w:val="-1"/>
        </w:rPr>
        <w:t xml:space="preserve"> </w:t>
      </w:r>
      <w:r>
        <w:t>необходимого,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частности,</w:t>
      </w:r>
      <w:r>
        <w:rPr>
          <w:spacing w:val="-1"/>
        </w:rPr>
        <w:t xml:space="preserve"> </w:t>
      </w:r>
      <w:r>
        <w:t>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19D2EED6">
      <w:pPr>
        <w:pStyle w:val="5"/>
        <w:spacing w:line="276" w:lineRule="auto"/>
      </w:pPr>
      <w:r>
        <w:t>Содержание</w:t>
      </w:r>
      <w:r>
        <w:rPr>
          <w:spacing w:val="-12"/>
        </w:rPr>
        <w:t xml:space="preserve"> </w:t>
      </w:r>
      <w:r>
        <w:t>функционально-графической</w:t>
      </w:r>
      <w:r>
        <w:rPr>
          <w:spacing w:val="-11"/>
        </w:rPr>
        <w:t xml:space="preserve"> </w:t>
      </w:r>
      <w:r>
        <w:t>линии</w:t>
      </w:r>
      <w:r>
        <w:rPr>
          <w:spacing w:val="-14"/>
        </w:rPr>
        <w:t xml:space="preserve"> </w:t>
      </w:r>
      <w:r>
        <w:t>нацелено</w:t>
      </w:r>
      <w:r>
        <w:rPr>
          <w:spacing w:val="-11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получение обучающимися знаний о функциях как важнейшей математической модели для</w:t>
      </w:r>
      <w:r>
        <w:rPr>
          <w:spacing w:val="-10"/>
        </w:rPr>
        <w:t xml:space="preserve"> </w:t>
      </w:r>
      <w:r>
        <w:t>описания</w:t>
      </w:r>
      <w:r>
        <w:rPr>
          <w:spacing w:val="-7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исследования</w:t>
      </w:r>
      <w:r>
        <w:rPr>
          <w:spacing w:val="-10"/>
        </w:rPr>
        <w:t xml:space="preserve"> </w:t>
      </w:r>
      <w:r>
        <w:t>разнообразных</w:t>
      </w:r>
      <w:r>
        <w:rPr>
          <w:spacing w:val="-6"/>
        </w:rPr>
        <w:t xml:space="preserve"> </w:t>
      </w:r>
      <w:r>
        <w:t>процессов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явлений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природе</w:t>
      </w:r>
      <w:r>
        <w:rPr>
          <w:spacing w:val="-10"/>
        </w:rPr>
        <w:t xml:space="preserve"> </w:t>
      </w:r>
      <w:r>
        <w:t>и обществе.</w:t>
      </w:r>
      <w:r>
        <w:rPr>
          <w:spacing w:val="-14"/>
        </w:rPr>
        <w:t xml:space="preserve"> </w:t>
      </w:r>
      <w:r>
        <w:t>Изучение</w:t>
      </w:r>
      <w:r>
        <w:rPr>
          <w:spacing w:val="-16"/>
        </w:rPr>
        <w:t xml:space="preserve"> </w:t>
      </w:r>
      <w:r>
        <w:t>материала</w:t>
      </w:r>
      <w:r>
        <w:rPr>
          <w:spacing w:val="-16"/>
        </w:rPr>
        <w:t xml:space="preserve"> </w:t>
      </w:r>
      <w:r>
        <w:t>способствует</w:t>
      </w:r>
      <w:r>
        <w:rPr>
          <w:spacing w:val="-14"/>
        </w:rPr>
        <w:t xml:space="preserve"> </w:t>
      </w:r>
      <w:r>
        <w:t>развитию</w:t>
      </w:r>
      <w:r>
        <w:rPr>
          <w:spacing w:val="-14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обучающихся</w:t>
      </w:r>
      <w:r>
        <w:rPr>
          <w:spacing w:val="-13"/>
        </w:rPr>
        <w:t xml:space="preserve"> </w:t>
      </w:r>
      <w:r>
        <w:t>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375F3E90">
      <w:pPr>
        <w:pStyle w:val="2"/>
        <w:ind w:left="778"/>
      </w:pPr>
      <w:r>
        <w:t>МЕСТО</w:t>
      </w:r>
      <w:r>
        <w:rPr>
          <w:spacing w:val="-9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rPr>
          <w:spacing w:val="-2"/>
        </w:rPr>
        <w:t>ПЛАНЕ</w:t>
      </w:r>
    </w:p>
    <w:p w14:paraId="2E2DEA07">
      <w:pPr>
        <w:pStyle w:val="5"/>
        <w:spacing w:before="48"/>
        <w:ind w:left="0" w:right="140" w:firstLine="0"/>
        <w:jc w:val="right"/>
      </w:pPr>
      <w:r>
        <w:t>Согласно</w:t>
      </w:r>
      <w:r>
        <w:rPr>
          <w:spacing w:val="76"/>
          <w:w w:val="150"/>
        </w:rPr>
        <w:t xml:space="preserve"> </w:t>
      </w:r>
      <w:r>
        <w:t>учебному</w:t>
      </w:r>
      <w:r>
        <w:rPr>
          <w:spacing w:val="72"/>
          <w:w w:val="150"/>
        </w:rPr>
        <w:t xml:space="preserve"> </w:t>
      </w:r>
      <w:r>
        <w:t>плану</w:t>
      </w:r>
      <w:r>
        <w:rPr>
          <w:spacing w:val="73"/>
          <w:w w:val="150"/>
        </w:rPr>
        <w:t xml:space="preserve"> </w:t>
      </w:r>
      <w:r>
        <w:t>в</w:t>
      </w:r>
      <w:r>
        <w:rPr>
          <w:spacing w:val="75"/>
          <w:w w:val="150"/>
        </w:rPr>
        <w:t xml:space="preserve"> </w:t>
      </w:r>
      <w:r>
        <w:rPr>
          <w:rFonts w:hint="default"/>
          <w:spacing w:val="75"/>
          <w:w w:val="150"/>
          <w:lang w:val="ru-RU"/>
        </w:rPr>
        <w:t>8</w:t>
      </w:r>
      <w:r>
        <w:t>–9</w:t>
      </w:r>
      <w:r>
        <w:rPr>
          <w:spacing w:val="76"/>
          <w:w w:val="150"/>
        </w:rPr>
        <w:t xml:space="preserve"> </w:t>
      </w:r>
      <w:r>
        <w:t>классах</w:t>
      </w:r>
      <w:r>
        <w:rPr>
          <w:spacing w:val="77"/>
          <w:w w:val="150"/>
        </w:rPr>
        <w:t xml:space="preserve"> </w:t>
      </w:r>
      <w:r>
        <w:t>изучается</w:t>
      </w:r>
      <w:r>
        <w:rPr>
          <w:spacing w:val="75"/>
          <w:w w:val="150"/>
        </w:rPr>
        <w:t xml:space="preserve"> </w:t>
      </w:r>
      <w:r>
        <w:t>учебный</w:t>
      </w:r>
      <w:r>
        <w:rPr>
          <w:spacing w:val="76"/>
          <w:w w:val="150"/>
        </w:rPr>
        <w:t xml:space="preserve"> </w:t>
      </w:r>
      <w:r>
        <w:rPr>
          <w:spacing w:val="-4"/>
        </w:rPr>
        <w:t>курс</w:t>
      </w:r>
    </w:p>
    <w:p w14:paraId="4669C4FC">
      <w:pPr>
        <w:pStyle w:val="5"/>
        <w:spacing w:before="50"/>
        <w:ind w:left="0" w:right="138" w:firstLine="0"/>
        <w:jc w:val="right"/>
      </w:pPr>
      <w:r>
        <w:t>«Алгебра»,</w:t>
      </w:r>
      <w:r>
        <w:rPr>
          <w:spacing w:val="73"/>
        </w:rPr>
        <w:t xml:space="preserve"> </w:t>
      </w:r>
      <w:r>
        <w:t>который</w:t>
      </w:r>
      <w:r>
        <w:rPr>
          <w:spacing w:val="77"/>
        </w:rPr>
        <w:t xml:space="preserve"> </w:t>
      </w:r>
      <w:r>
        <w:t>включает</w:t>
      </w:r>
      <w:r>
        <w:rPr>
          <w:spacing w:val="73"/>
        </w:rPr>
        <w:t xml:space="preserve"> </w:t>
      </w:r>
      <w:r>
        <w:t>следующие</w:t>
      </w:r>
      <w:r>
        <w:rPr>
          <w:spacing w:val="73"/>
        </w:rPr>
        <w:t xml:space="preserve"> </w:t>
      </w:r>
      <w:r>
        <w:t>основные</w:t>
      </w:r>
      <w:r>
        <w:rPr>
          <w:spacing w:val="73"/>
        </w:rPr>
        <w:t xml:space="preserve"> </w:t>
      </w:r>
      <w:r>
        <w:t>разделы</w:t>
      </w:r>
      <w:r>
        <w:rPr>
          <w:spacing w:val="75"/>
        </w:rPr>
        <w:t xml:space="preserve"> </w:t>
      </w:r>
      <w:r>
        <w:rPr>
          <w:spacing w:val="-2"/>
        </w:rPr>
        <w:t>содержания:</w:t>
      </w:r>
    </w:p>
    <w:p w14:paraId="65A6DAFB">
      <w:pPr>
        <w:pStyle w:val="5"/>
        <w:spacing w:before="47" w:line="276" w:lineRule="auto"/>
        <w:ind w:right="139" w:firstLine="0"/>
      </w:pPr>
      <w:r>
        <w:t>«Числа и вычисления», «Алгебраические выражения», «Уравнения и неравенства», «Функции».</w:t>
      </w:r>
    </w:p>
    <w:p w14:paraId="76304A77">
      <w:pPr>
        <w:pStyle w:val="5"/>
        <w:spacing w:line="276" w:lineRule="auto"/>
        <w:ind w:firstLine="707"/>
      </w:pPr>
      <w:r>
        <w:t xml:space="preserve">На изучение учебного курса «Алгебра» отводится </w:t>
      </w:r>
      <w:r>
        <w:rPr>
          <w:rFonts w:hint="default"/>
          <w:lang w:val="ru-RU"/>
        </w:rPr>
        <w:t>204</w:t>
      </w:r>
      <w:r>
        <w:t xml:space="preserve"> час</w:t>
      </w:r>
      <w:r>
        <w:rPr>
          <w:lang w:val="ru-RU"/>
        </w:rPr>
        <w:t>а</w:t>
      </w:r>
      <w:bookmarkStart w:id="0" w:name="_GoBack"/>
      <w:bookmarkEnd w:id="0"/>
      <w:r>
        <w:t xml:space="preserve">: 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8</w:t>
      </w:r>
      <w:r>
        <w:rPr>
          <w:spacing w:val="-6"/>
        </w:rPr>
        <w:t xml:space="preserve"> </w:t>
      </w:r>
      <w:r>
        <w:t>классе</w:t>
      </w:r>
      <w:r>
        <w:rPr>
          <w:spacing w:val="-6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102</w:t>
      </w:r>
      <w:r>
        <w:rPr>
          <w:spacing w:val="-3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t>(3</w:t>
      </w:r>
      <w:r>
        <w:rPr>
          <w:spacing w:val="-3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неделю),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9</w:t>
      </w:r>
      <w:r>
        <w:rPr>
          <w:spacing w:val="-6"/>
        </w:rPr>
        <w:t xml:space="preserve"> </w:t>
      </w:r>
      <w:r>
        <w:t>классе 102 часа (3 часа в неделю).</w:t>
      </w:r>
    </w:p>
    <w:p w14:paraId="51BE92A6">
      <w:pPr>
        <w:pStyle w:val="2"/>
        <w:spacing w:line="276" w:lineRule="auto"/>
        <w:ind w:right="139" w:firstLine="777"/>
        <w:jc w:val="both"/>
      </w:pPr>
      <w:r>
        <w:t xml:space="preserve">ПЕРЕЧЕНЬ УЧЕБНИКОВ (УМК) И ПОСОБИЙ, КОТОРЫЕ НЕОБХОДИМО ИСПОЛЬЗОВАТЬ ДЛЯ ОБЕСПЕЧЕНИЯ РЕАЛИЗАЦИИ </w:t>
      </w:r>
      <w:r>
        <w:rPr>
          <w:spacing w:val="-2"/>
        </w:rPr>
        <w:t>ПРОГРАММЫ</w:t>
      </w:r>
    </w:p>
    <w:p w14:paraId="19B780E9">
      <w:pPr>
        <w:pStyle w:val="2"/>
        <w:spacing w:after="0" w:line="276" w:lineRule="auto"/>
        <w:jc w:val="both"/>
        <w:sectPr>
          <w:pgSz w:w="11930" w:h="16850"/>
          <w:pgMar w:top="1060" w:right="708" w:bottom="280" w:left="1700" w:header="720" w:footer="720" w:gutter="0"/>
          <w:cols w:space="720" w:num="1"/>
        </w:sectPr>
      </w:pPr>
    </w:p>
    <w:p w14:paraId="6E499ACD">
      <w:pPr>
        <w:pStyle w:val="8"/>
        <w:numPr>
          <w:ilvl w:val="0"/>
          <w:numId w:val="1"/>
        </w:numPr>
        <w:tabs>
          <w:tab w:val="left" w:pos="1415"/>
        </w:tabs>
        <w:spacing w:before="65" w:after="0" w:line="276" w:lineRule="auto"/>
        <w:ind w:left="1" w:right="136" w:firstLine="707"/>
        <w:jc w:val="both"/>
        <w:rPr>
          <w:sz w:val="28"/>
        </w:rPr>
      </w:pPr>
      <w:r>
        <w:rPr>
          <w:sz w:val="28"/>
        </w:rPr>
        <w:t>Учебник Алгебра 7 класс Базовый уровень. Авторы</w:t>
      </w:r>
      <w:r>
        <w:rPr>
          <w:i/>
          <w:sz w:val="28"/>
        </w:rPr>
        <w:t xml:space="preserve">: </w:t>
      </w:r>
      <w:r>
        <w:rPr>
          <w:sz w:val="28"/>
        </w:rPr>
        <w:t xml:space="preserve">Ю.Н. Макарычев, Н.Г. Миндюк, К. И. Нешков, С.В. Суворова под редакцией С.А. </w:t>
      </w:r>
      <w:r>
        <w:rPr>
          <w:spacing w:val="-2"/>
          <w:sz w:val="28"/>
        </w:rPr>
        <w:t>Теляковского.</w:t>
      </w:r>
    </w:p>
    <w:p w14:paraId="46703773">
      <w:pPr>
        <w:pStyle w:val="5"/>
        <w:ind w:left="709" w:right="0" w:firstLine="0"/>
      </w:pPr>
      <w:r>
        <w:t>Москва</w:t>
      </w:r>
      <w:r>
        <w:rPr>
          <w:spacing w:val="-8"/>
        </w:rPr>
        <w:t xml:space="preserve"> </w:t>
      </w:r>
      <w:r>
        <w:t>«Просвещение»</w:t>
      </w:r>
      <w:r>
        <w:rPr>
          <w:spacing w:val="-8"/>
        </w:rPr>
        <w:t xml:space="preserve"> </w:t>
      </w:r>
      <w:r>
        <w:rPr>
          <w:spacing w:val="-4"/>
        </w:rPr>
        <w:t>2023.</w:t>
      </w:r>
    </w:p>
    <w:p w14:paraId="5CD21804">
      <w:pPr>
        <w:pStyle w:val="8"/>
        <w:numPr>
          <w:ilvl w:val="0"/>
          <w:numId w:val="1"/>
        </w:numPr>
        <w:tabs>
          <w:tab w:val="left" w:pos="1416"/>
        </w:tabs>
        <w:spacing w:before="50" w:after="0" w:line="276" w:lineRule="auto"/>
        <w:ind w:left="1" w:right="136" w:firstLine="708"/>
        <w:jc w:val="both"/>
        <w:rPr>
          <w:sz w:val="28"/>
        </w:rPr>
      </w:pPr>
      <w:r>
        <w:rPr>
          <w:sz w:val="28"/>
        </w:rPr>
        <w:t>Учебник Алгебра 8 класс Базовый уровень. Авторы</w:t>
      </w:r>
      <w:r>
        <w:rPr>
          <w:i/>
          <w:sz w:val="28"/>
        </w:rPr>
        <w:t xml:space="preserve">: </w:t>
      </w:r>
      <w:r>
        <w:rPr>
          <w:sz w:val="28"/>
        </w:rPr>
        <w:t>Ю.Н. Макарычев, Н.Г. Миндюк, К. И. Нешков, С.В. Суворова под редакцией С.А. Теляковского. Москва «Просвещение».</w:t>
      </w:r>
    </w:p>
    <w:p w14:paraId="4881512C">
      <w:pPr>
        <w:pStyle w:val="8"/>
        <w:numPr>
          <w:ilvl w:val="0"/>
          <w:numId w:val="1"/>
        </w:numPr>
        <w:tabs>
          <w:tab w:val="left" w:pos="1416"/>
        </w:tabs>
        <w:spacing w:before="0" w:after="0" w:line="276" w:lineRule="auto"/>
        <w:ind w:left="1" w:right="136" w:firstLine="708"/>
        <w:jc w:val="both"/>
        <w:rPr>
          <w:sz w:val="28"/>
        </w:rPr>
      </w:pPr>
      <w:r>
        <w:rPr>
          <w:sz w:val="28"/>
        </w:rPr>
        <w:t>Учебник Алгебра 9 класс Базовый уровень. Авторы</w:t>
      </w:r>
      <w:r>
        <w:rPr>
          <w:i/>
          <w:sz w:val="28"/>
        </w:rPr>
        <w:t xml:space="preserve">: </w:t>
      </w:r>
      <w:r>
        <w:rPr>
          <w:sz w:val="28"/>
        </w:rPr>
        <w:t>Ю.Н. Макарычев, Н.Г. Миндюк, К. И. Нешков, С.В. Суворова под редакцией С.А. Теляковского. Москва «Просвещение».</w:t>
      </w:r>
    </w:p>
    <w:p w14:paraId="487DEAEE">
      <w:pPr>
        <w:pStyle w:val="8"/>
        <w:numPr>
          <w:ilvl w:val="0"/>
          <w:numId w:val="1"/>
        </w:numPr>
        <w:tabs>
          <w:tab w:val="left" w:pos="1417"/>
        </w:tabs>
        <w:spacing w:before="0" w:after="0" w:line="276" w:lineRule="auto"/>
        <w:ind w:left="1" w:right="135" w:firstLine="707"/>
        <w:jc w:val="right"/>
        <w:rPr>
          <w:sz w:val="28"/>
        </w:rPr>
      </w:pPr>
      <w:r>
        <w:rPr>
          <w:sz w:val="28"/>
        </w:rPr>
        <w:t>Методическое</w:t>
      </w:r>
      <w:r>
        <w:rPr>
          <w:spacing w:val="-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предметной линии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учебников</w:t>
      </w:r>
      <w:r>
        <w:rPr>
          <w:spacing w:val="-2"/>
          <w:sz w:val="28"/>
        </w:rPr>
        <w:t xml:space="preserve"> </w:t>
      </w:r>
      <w:r>
        <w:rPr>
          <w:sz w:val="28"/>
        </w:rPr>
        <w:t>по алгебре Ю.</w:t>
      </w:r>
      <w:r>
        <w:rPr>
          <w:spacing w:val="-7"/>
          <w:sz w:val="28"/>
        </w:rPr>
        <w:t xml:space="preserve"> </w:t>
      </w:r>
      <w:r>
        <w:rPr>
          <w:sz w:val="28"/>
        </w:rPr>
        <w:t>Н.</w:t>
      </w:r>
      <w:r>
        <w:rPr>
          <w:spacing w:val="-7"/>
          <w:sz w:val="28"/>
        </w:rPr>
        <w:t xml:space="preserve"> </w:t>
      </w:r>
      <w:r>
        <w:rPr>
          <w:sz w:val="28"/>
        </w:rPr>
        <w:t>Макарычева,</w:t>
      </w:r>
      <w:r>
        <w:rPr>
          <w:spacing w:val="-10"/>
          <w:sz w:val="28"/>
        </w:rPr>
        <w:t xml:space="preserve"> </w:t>
      </w:r>
      <w:r>
        <w:rPr>
          <w:sz w:val="28"/>
        </w:rPr>
        <w:t>Н.</w:t>
      </w:r>
      <w:r>
        <w:rPr>
          <w:spacing w:val="-7"/>
          <w:sz w:val="28"/>
        </w:rPr>
        <w:t xml:space="preserve"> </w:t>
      </w:r>
      <w:r>
        <w:rPr>
          <w:sz w:val="28"/>
        </w:rPr>
        <w:t>Г.</w:t>
      </w:r>
      <w:r>
        <w:rPr>
          <w:spacing w:val="-7"/>
          <w:sz w:val="28"/>
        </w:rPr>
        <w:t xml:space="preserve"> </w:t>
      </w:r>
      <w:r>
        <w:rPr>
          <w:sz w:val="28"/>
        </w:rPr>
        <w:t>Миндюк,</w:t>
      </w:r>
      <w:r>
        <w:rPr>
          <w:spacing w:val="-10"/>
          <w:sz w:val="28"/>
        </w:rPr>
        <w:t xml:space="preserve"> </w:t>
      </w:r>
      <w:r>
        <w:rPr>
          <w:sz w:val="28"/>
        </w:rPr>
        <w:t>К.</w:t>
      </w:r>
      <w:r>
        <w:rPr>
          <w:spacing w:val="-7"/>
          <w:sz w:val="28"/>
        </w:rPr>
        <w:t xml:space="preserve"> </w:t>
      </w:r>
      <w:r>
        <w:rPr>
          <w:sz w:val="28"/>
        </w:rPr>
        <w:t>И.</w:t>
      </w:r>
      <w:r>
        <w:rPr>
          <w:spacing w:val="-7"/>
          <w:sz w:val="28"/>
        </w:rPr>
        <w:t xml:space="preserve"> </w:t>
      </w:r>
      <w:r>
        <w:rPr>
          <w:sz w:val="28"/>
        </w:rPr>
        <w:t>Нешкова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др.</w:t>
      </w:r>
      <w:r>
        <w:rPr>
          <w:spacing w:val="-7"/>
          <w:sz w:val="28"/>
        </w:rPr>
        <w:t xml:space="preserve"> </w:t>
      </w:r>
      <w:r>
        <w:rPr>
          <w:sz w:val="28"/>
        </w:rPr>
        <w:t>Математика</w:t>
      </w:r>
      <w:r>
        <w:rPr>
          <w:spacing w:val="-9"/>
          <w:sz w:val="28"/>
        </w:rPr>
        <w:t xml:space="preserve"> </w:t>
      </w:r>
      <w:r>
        <w:rPr>
          <w:sz w:val="28"/>
        </w:rPr>
        <w:t>АЛГЕБРА 7―9 классы Базовый уровень Москва «Просвещение» 2023 2-е издание.</w:t>
      </w:r>
    </w:p>
    <w:p w14:paraId="2975098A">
      <w:pPr>
        <w:pStyle w:val="2"/>
        <w:tabs>
          <w:tab w:val="left" w:pos="3176"/>
          <w:tab w:val="left" w:pos="5190"/>
          <w:tab w:val="left" w:pos="6937"/>
          <w:tab w:val="left" w:pos="8970"/>
        </w:tabs>
        <w:spacing w:line="276" w:lineRule="auto"/>
        <w:ind w:right="136" w:firstLine="777"/>
      </w:pPr>
      <w:r>
        <w:rPr>
          <w:spacing w:val="-2"/>
        </w:rPr>
        <w:t>ПЛАНИРУЕМЫЕ</w:t>
      </w:r>
      <w:r>
        <w:tab/>
      </w:r>
      <w:r>
        <w:rPr>
          <w:spacing w:val="-2"/>
        </w:rPr>
        <w:t>РЕЗУЛЬТАТЫ</w:t>
      </w:r>
      <w:r>
        <w:tab/>
      </w:r>
      <w:r>
        <w:rPr>
          <w:spacing w:val="-2"/>
        </w:rPr>
        <w:t>ОСВОЕНИЯ</w:t>
      </w:r>
      <w:r>
        <w:tab/>
      </w:r>
      <w:r>
        <w:rPr>
          <w:spacing w:val="-2"/>
        </w:rPr>
        <w:t>ПРОГРАММЫ</w:t>
      </w:r>
      <w:r>
        <w:tab/>
      </w:r>
      <w:r>
        <w:rPr>
          <w:spacing w:val="-6"/>
        </w:rPr>
        <w:t xml:space="preserve">ПО </w:t>
      </w:r>
      <w:r>
        <w:t>АЛГЕБРЕ НА УРОВНЕ ОСНОВНОГО ОБЩЕГО ОБРАЗОВАНИЯ.</w:t>
      </w:r>
    </w:p>
    <w:p w14:paraId="1E40B50A">
      <w:pPr>
        <w:pStyle w:val="5"/>
        <w:spacing w:before="1"/>
        <w:ind w:left="709" w:right="0" w:firstLine="0"/>
      </w:pPr>
      <w:r>
        <w:rPr>
          <w:u w:val="single"/>
        </w:rPr>
        <w:t>В</w:t>
      </w:r>
      <w:r>
        <w:rPr>
          <w:spacing w:val="-7"/>
          <w:u w:val="single"/>
        </w:rPr>
        <w:t xml:space="preserve"> </w:t>
      </w:r>
      <w:r>
        <w:rPr>
          <w:u w:val="single"/>
        </w:rPr>
        <w:t>направлении</w:t>
      </w:r>
      <w:r>
        <w:rPr>
          <w:spacing w:val="-6"/>
          <w:u w:val="single"/>
        </w:rPr>
        <w:t xml:space="preserve"> </w:t>
      </w:r>
      <w:r>
        <w:rPr>
          <w:u w:val="single"/>
        </w:rPr>
        <w:t>личностного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развития:</w:t>
      </w:r>
    </w:p>
    <w:p w14:paraId="6ABAE26D">
      <w:pPr>
        <w:pStyle w:val="8"/>
        <w:numPr>
          <w:ilvl w:val="1"/>
          <w:numId w:val="1"/>
        </w:numPr>
        <w:tabs>
          <w:tab w:val="left" w:pos="1416"/>
        </w:tabs>
        <w:spacing w:before="48" w:after="0" w:line="276" w:lineRule="auto"/>
        <w:ind w:left="1" w:right="137" w:firstLine="708"/>
        <w:jc w:val="both"/>
        <w:rPr>
          <w:sz w:val="28"/>
        </w:rPr>
      </w:pPr>
      <w:r>
        <w:rPr>
          <w:sz w:val="28"/>
        </w:rPr>
        <w:t>Развитие логического и критического мышления, культуры речи, способности к умственному эксперименту;</w:t>
      </w:r>
    </w:p>
    <w:p w14:paraId="12DDAC72">
      <w:pPr>
        <w:pStyle w:val="8"/>
        <w:numPr>
          <w:ilvl w:val="1"/>
          <w:numId w:val="1"/>
        </w:numPr>
        <w:tabs>
          <w:tab w:val="left" w:pos="1416"/>
        </w:tabs>
        <w:spacing w:before="1" w:after="0" w:line="276" w:lineRule="auto"/>
        <w:ind w:left="1" w:right="136" w:firstLine="708"/>
        <w:jc w:val="both"/>
        <w:rPr>
          <w:sz w:val="28"/>
        </w:rPr>
      </w:pPr>
      <w:r>
        <w:rPr>
          <w:sz w:val="28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14:paraId="1BFAB04F">
      <w:pPr>
        <w:pStyle w:val="8"/>
        <w:numPr>
          <w:ilvl w:val="1"/>
          <w:numId w:val="1"/>
        </w:numPr>
        <w:tabs>
          <w:tab w:val="left" w:pos="1416"/>
        </w:tabs>
        <w:spacing w:before="0" w:after="0" w:line="278" w:lineRule="auto"/>
        <w:ind w:left="1" w:right="138" w:firstLine="708"/>
        <w:jc w:val="both"/>
        <w:rPr>
          <w:sz w:val="28"/>
        </w:rPr>
      </w:pPr>
      <w:r>
        <w:rPr>
          <w:sz w:val="28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14:paraId="65695A21">
      <w:pPr>
        <w:pStyle w:val="8"/>
        <w:numPr>
          <w:ilvl w:val="1"/>
          <w:numId w:val="1"/>
        </w:numPr>
        <w:tabs>
          <w:tab w:val="left" w:pos="1416"/>
        </w:tabs>
        <w:spacing w:before="0" w:after="0" w:line="276" w:lineRule="auto"/>
        <w:ind w:left="1" w:right="139" w:firstLine="708"/>
        <w:jc w:val="both"/>
        <w:rPr>
          <w:sz w:val="28"/>
        </w:rPr>
      </w:pPr>
      <w:r>
        <w:rPr>
          <w:sz w:val="28"/>
        </w:rPr>
        <w:t>Формирование качеств мышления, необходимых для адаптации в современном информационном обществе;</w:t>
      </w:r>
    </w:p>
    <w:p w14:paraId="6899ED4C">
      <w:pPr>
        <w:pStyle w:val="8"/>
        <w:numPr>
          <w:ilvl w:val="1"/>
          <w:numId w:val="1"/>
        </w:numPr>
        <w:tabs>
          <w:tab w:val="left" w:pos="1416"/>
        </w:tabs>
        <w:spacing w:before="0" w:after="0" w:line="278" w:lineRule="auto"/>
        <w:ind w:left="1" w:right="143" w:firstLine="708"/>
        <w:jc w:val="both"/>
        <w:rPr>
          <w:sz w:val="28"/>
        </w:rPr>
      </w:pPr>
      <w:r>
        <w:rPr>
          <w:sz w:val="28"/>
        </w:rPr>
        <w:t>Развитие интереса к математическому творчеству и математических способностей.</w:t>
      </w:r>
    </w:p>
    <w:p w14:paraId="6CF141C9">
      <w:pPr>
        <w:pStyle w:val="5"/>
        <w:spacing w:line="317" w:lineRule="exact"/>
        <w:ind w:left="709" w:right="0" w:firstLine="0"/>
      </w:pPr>
      <w:r>
        <w:rPr>
          <w:spacing w:val="-4"/>
          <w:u w:val="single"/>
        </w:rPr>
        <w:t xml:space="preserve"> </w:t>
      </w:r>
      <w:r>
        <w:rPr>
          <w:u w:val="single"/>
        </w:rPr>
        <w:t>В</w:t>
      </w:r>
      <w:r>
        <w:rPr>
          <w:spacing w:val="-4"/>
          <w:u w:val="single"/>
        </w:rPr>
        <w:t xml:space="preserve"> </w:t>
      </w:r>
      <w:r>
        <w:rPr>
          <w:u w:val="single"/>
        </w:rPr>
        <w:t>метапредметном</w:t>
      </w:r>
      <w:r>
        <w:rPr>
          <w:spacing w:val="-5"/>
          <w:u w:val="single"/>
        </w:rPr>
        <w:t xml:space="preserve"> </w:t>
      </w:r>
      <w:r>
        <w:rPr>
          <w:spacing w:val="-2"/>
          <w:u w:val="single"/>
        </w:rPr>
        <w:t>направлении:</w:t>
      </w:r>
    </w:p>
    <w:p w14:paraId="4E923450">
      <w:pPr>
        <w:pStyle w:val="8"/>
        <w:numPr>
          <w:ilvl w:val="1"/>
          <w:numId w:val="1"/>
        </w:numPr>
        <w:tabs>
          <w:tab w:val="left" w:pos="1416"/>
        </w:tabs>
        <w:spacing w:before="39" w:after="0" w:line="276" w:lineRule="auto"/>
        <w:ind w:left="1" w:right="138" w:firstLine="708"/>
        <w:jc w:val="both"/>
        <w:rPr>
          <w:sz w:val="28"/>
        </w:rPr>
      </w:pPr>
      <w:r>
        <w:rPr>
          <w:sz w:val="28"/>
        </w:rPr>
        <w:t>Формирование представлений о алгебре как части общечеловеческой культуры, о значимости математики в развитии цивилизации и современного общества;</w:t>
      </w:r>
    </w:p>
    <w:p w14:paraId="3C610BD4">
      <w:pPr>
        <w:pStyle w:val="8"/>
        <w:numPr>
          <w:ilvl w:val="1"/>
          <w:numId w:val="1"/>
        </w:numPr>
        <w:tabs>
          <w:tab w:val="left" w:pos="1416"/>
        </w:tabs>
        <w:spacing w:before="0" w:after="0" w:line="276" w:lineRule="auto"/>
        <w:ind w:left="1" w:right="137" w:firstLine="708"/>
        <w:jc w:val="both"/>
        <w:rPr>
          <w:sz w:val="28"/>
        </w:rPr>
      </w:pPr>
      <w:r>
        <w:rPr>
          <w:sz w:val="28"/>
        </w:rPr>
        <w:t>Развитие представлений о алгебре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14:paraId="1B6FE56C">
      <w:pPr>
        <w:pStyle w:val="8"/>
        <w:numPr>
          <w:ilvl w:val="1"/>
          <w:numId w:val="1"/>
        </w:numPr>
        <w:tabs>
          <w:tab w:val="left" w:pos="1416"/>
        </w:tabs>
        <w:spacing w:before="0" w:after="0" w:line="276" w:lineRule="auto"/>
        <w:ind w:left="1" w:right="136" w:firstLine="708"/>
        <w:jc w:val="both"/>
        <w:rPr>
          <w:sz w:val="28"/>
        </w:rPr>
      </w:pPr>
      <w:r>
        <w:rPr>
          <w:sz w:val="28"/>
        </w:rPr>
        <w:t>Формирование общих способов интеллектуальной деятельности, характерных для алгебры и являющихся основой познавательной культуры, значимой для различных сфер человеческой деятельности.</w:t>
      </w:r>
    </w:p>
    <w:p w14:paraId="39F65C15">
      <w:pPr>
        <w:pStyle w:val="5"/>
        <w:spacing w:before="1"/>
        <w:ind w:left="709" w:right="0" w:firstLine="0"/>
      </w:pPr>
      <w:r>
        <w:rPr>
          <w:spacing w:val="-3"/>
          <w:u w:val="single"/>
        </w:rPr>
        <w:t xml:space="preserve"> </w:t>
      </w:r>
      <w:r>
        <w:rPr>
          <w:u w:val="single"/>
        </w:rPr>
        <w:t>В</w:t>
      </w:r>
      <w:r>
        <w:rPr>
          <w:spacing w:val="-3"/>
          <w:u w:val="single"/>
        </w:rPr>
        <w:t xml:space="preserve"> </w:t>
      </w:r>
      <w:r>
        <w:rPr>
          <w:u w:val="single"/>
        </w:rPr>
        <w:t>предметном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направлении:</w:t>
      </w:r>
    </w:p>
    <w:p w14:paraId="30F7E1C0">
      <w:pPr>
        <w:pStyle w:val="5"/>
        <w:spacing w:after="0"/>
        <w:sectPr>
          <w:pgSz w:w="11930" w:h="16850"/>
          <w:pgMar w:top="1060" w:right="708" w:bottom="280" w:left="1700" w:header="720" w:footer="720" w:gutter="0"/>
          <w:cols w:space="720" w:num="1"/>
        </w:sectPr>
      </w:pPr>
    </w:p>
    <w:p w14:paraId="0940E083">
      <w:pPr>
        <w:pStyle w:val="8"/>
        <w:numPr>
          <w:ilvl w:val="1"/>
          <w:numId w:val="1"/>
        </w:numPr>
        <w:tabs>
          <w:tab w:val="left" w:pos="1416"/>
        </w:tabs>
        <w:spacing w:before="65" w:after="0" w:line="276" w:lineRule="auto"/>
        <w:ind w:left="1" w:right="138" w:firstLine="708"/>
        <w:jc w:val="both"/>
        <w:rPr>
          <w:sz w:val="28"/>
        </w:rPr>
      </w:pPr>
      <w:r>
        <w:rPr>
          <w:sz w:val="28"/>
        </w:rPr>
        <w:t>Владение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базовым</w:t>
      </w:r>
      <w:r>
        <w:rPr>
          <w:spacing w:val="-14"/>
          <w:sz w:val="28"/>
        </w:rPr>
        <w:t xml:space="preserve"> </w:t>
      </w:r>
      <w:r>
        <w:rPr>
          <w:sz w:val="28"/>
        </w:rPr>
        <w:t>понятийным</w:t>
      </w:r>
      <w:r>
        <w:rPr>
          <w:spacing w:val="-14"/>
          <w:sz w:val="28"/>
        </w:rPr>
        <w:t xml:space="preserve"> </w:t>
      </w:r>
      <w:r>
        <w:rPr>
          <w:sz w:val="28"/>
        </w:rPr>
        <w:t>аппаратом:</w:t>
      </w:r>
      <w:r>
        <w:rPr>
          <w:spacing w:val="-13"/>
          <w:sz w:val="28"/>
        </w:rPr>
        <w:t xml:space="preserve"> </w:t>
      </w:r>
      <w:r>
        <w:rPr>
          <w:sz w:val="28"/>
        </w:rPr>
        <w:t>иметь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14"/>
          <w:sz w:val="28"/>
        </w:rPr>
        <w:t xml:space="preserve"> </w:t>
      </w:r>
      <w:r>
        <w:rPr>
          <w:sz w:val="28"/>
        </w:rPr>
        <w:t>о числе, владение символьным языком алгебры, знание элементарных функциональных зависимостей, формирование представлений о статистических закономерностях в реальном мире и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о различных способах их изучения, об особенностях выводов и прогнозов, носящих вероятностный </w:t>
      </w:r>
      <w:r>
        <w:rPr>
          <w:spacing w:val="-2"/>
          <w:sz w:val="28"/>
        </w:rPr>
        <w:t>характер.</w:t>
      </w:r>
    </w:p>
    <w:p w14:paraId="74D40D09">
      <w:pPr>
        <w:pStyle w:val="8"/>
        <w:numPr>
          <w:ilvl w:val="1"/>
          <w:numId w:val="1"/>
        </w:numPr>
        <w:tabs>
          <w:tab w:val="left" w:pos="1415"/>
        </w:tabs>
        <w:spacing w:before="0" w:after="0" w:line="276" w:lineRule="auto"/>
        <w:ind w:left="1" w:right="137" w:firstLine="707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-7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-11"/>
          <w:sz w:val="28"/>
        </w:rPr>
        <w:t xml:space="preserve"> </w:t>
      </w:r>
      <w:r>
        <w:rPr>
          <w:sz w:val="28"/>
        </w:rPr>
        <w:t>алгебраические</w:t>
      </w:r>
      <w:r>
        <w:rPr>
          <w:spacing w:val="-7"/>
          <w:sz w:val="28"/>
        </w:rPr>
        <w:t xml:space="preserve"> </w:t>
      </w:r>
      <w:r>
        <w:rPr>
          <w:sz w:val="28"/>
        </w:rPr>
        <w:t>преобразования</w:t>
      </w:r>
      <w:r>
        <w:rPr>
          <w:spacing w:val="-9"/>
          <w:sz w:val="28"/>
        </w:rPr>
        <w:t xml:space="preserve"> </w:t>
      </w:r>
      <w:r>
        <w:rPr>
          <w:sz w:val="28"/>
        </w:rPr>
        <w:t>рациональных выражений,</w:t>
      </w:r>
      <w:r>
        <w:rPr>
          <w:spacing w:val="-18"/>
          <w:sz w:val="28"/>
        </w:rPr>
        <w:t xml:space="preserve"> </w:t>
      </w:r>
      <w:r>
        <w:rPr>
          <w:sz w:val="28"/>
        </w:rPr>
        <w:t>применять</w:t>
      </w:r>
      <w:r>
        <w:rPr>
          <w:spacing w:val="-17"/>
          <w:sz w:val="28"/>
        </w:rPr>
        <w:t xml:space="preserve"> </w:t>
      </w:r>
      <w:r>
        <w:rPr>
          <w:sz w:val="28"/>
        </w:rPr>
        <w:t>их</w:t>
      </w:r>
      <w:r>
        <w:rPr>
          <w:spacing w:val="-18"/>
          <w:sz w:val="28"/>
        </w:rPr>
        <w:t xml:space="preserve"> </w:t>
      </w:r>
      <w:r>
        <w:rPr>
          <w:sz w:val="28"/>
        </w:rPr>
        <w:t>для</w:t>
      </w:r>
      <w:r>
        <w:rPr>
          <w:spacing w:val="-17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8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7"/>
          <w:sz w:val="28"/>
        </w:rPr>
        <w:t xml:space="preserve"> </w:t>
      </w:r>
      <w:r>
        <w:rPr>
          <w:sz w:val="28"/>
        </w:rPr>
        <w:t>математических</w:t>
      </w:r>
      <w:r>
        <w:rPr>
          <w:spacing w:val="-18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задач, возникающих в смежных учебных предметах.</w:t>
      </w:r>
    </w:p>
    <w:p w14:paraId="35E468A6">
      <w:pPr>
        <w:pStyle w:val="8"/>
        <w:numPr>
          <w:ilvl w:val="1"/>
          <w:numId w:val="1"/>
        </w:numPr>
        <w:tabs>
          <w:tab w:val="left" w:pos="1416"/>
        </w:tabs>
        <w:spacing w:before="1" w:after="0" w:line="276" w:lineRule="auto"/>
        <w:ind w:left="1" w:right="137" w:firstLine="708"/>
        <w:jc w:val="both"/>
        <w:rPr>
          <w:sz w:val="28"/>
        </w:rPr>
      </w:pPr>
      <w:r>
        <w:rPr>
          <w:sz w:val="28"/>
        </w:rPr>
        <w:t>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эксперимента.</w:t>
      </w:r>
    </w:p>
    <w:p w14:paraId="31627E54">
      <w:pPr>
        <w:pStyle w:val="8"/>
        <w:numPr>
          <w:ilvl w:val="1"/>
          <w:numId w:val="1"/>
        </w:numPr>
        <w:tabs>
          <w:tab w:val="left" w:pos="1416"/>
        </w:tabs>
        <w:spacing w:before="0" w:after="0" w:line="276" w:lineRule="auto"/>
        <w:ind w:left="1" w:right="136" w:firstLine="708"/>
        <w:jc w:val="both"/>
        <w:rPr>
          <w:sz w:val="28"/>
        </w:rPr>
      </w:pPr>
      <w:r>
        <w:rPr>
          <w:sz w:val="28"/>
        </w:rPr>
        <w:t>Умение решать линейные и квадратные уравнения и неравенства, а также приводимые к ним уравнения, неравенства, системы; применять графические представления для решения и исследования уравнений, неравенств, систем; применять полученные умения для решения задач из математики, смежных предметов, практики.</w:t>
      </w:r>
    </w:p>
    <w:p w14:paraId="3B9AA4E7">
      <w:pPr>
        <w:pStyle w:val="8"/>
        <w:numPr>
          <w:ilvl w:val="1"/>
          <w:numId w:val="1"/>
        </w:numPr>
        <w:tabs>
          <w:tab w:val="left" w:pos="1416"/>
        </w:tabs>
        <w:spacing w:before="0" w:after="0" w:line="276" w:lineRule="auto"/>
        <w:ind w:left="1" w:right="137" w:firstLine="708"/>
        <w:jc w:val="both"/>
        <w:rPr>
          <w:sz w:val="28"/>
        </w:rPr>
      </w:pPr>
      <w:r>
        <w:rPr>
          <w:sz w:val="28"/>
        </w:rPr>
        <w:t>Овладение системой функциональных понятий, функциональным языком и символикой, умение строить графики функций, описывать их свойства, использовать функционально-графические представления для описания и анализа математических задач и реальных зависимостей.</w:t>
      </w:r>
    </w:p>
    <w:p w14:paraId="53181A19">
      <w:pPr>
        <w:pStyle w:val="8"/>
        <w:numPr>
          <w:ilvl w:val="1"/>
          <w:numId w:val="1"/>
        </w:numPr>
        <w:tabs>
          <w:tab w:val="left" w:pos="1416"/>
        </w:tabs>
        <w:spacing w:before="0" w:after="0" w:line="276" w:lineRule="auto"/>
        <w:ind w:left="1" w:right="137" w:firstLine="708"/>
        <w:jc w:val="both"/>
        <w:rPr>
          <w:sz w:val="28"/>
        </w:rPr>
      </w:pPr>
      <w:r>
        <w:rPr>
          <w:sz w:val="28"/>
        </w:rPr>
        <w:t>Овладение основными способами представления и анализа статистических данных; умение решать задачи на нахождение частоты и вероятности случайных событий.</w:t>
      </w:r>
    </w:p>
    <w:p w14:paraId="6B28A9C2">
      <w:pPr>
        <w:pStyle w:val="8"/>
        <w:numPr>
          <w:ilvl w:val="1"/>
          <w:numId w:val="1"/>
        </w:numPr>
        <w:tabs>
          <w:tab w:val="left" w:pos="1416"/>
        </w:tabs>
        <w:spacing w:before="0" w:after="0" w:line="276" w:lineRule="auto"/>
        <w:ind w:left="1" w:right="138" w:firstLine="708"/>
        <w:jc w:val="both"/>
        <w:rPr>
          <w:sz w:val="28"/>
        </w:rPr>
      </w:pPr>
      <w:r>
        <w:rPr>
          <w:sz w:val="28"/>
        </w:rPr>
        <w:t>Умение применять изученные понятия, результаты и методы при решении</w:t>
      </w:r>
      <w:r>
        <w:rPr>
          <w:spacing w:val="-9"/>
          <w:sz w:val="28"/>
        </w:rPr>
        <w:t xml:space="preserve"> </w:t>
      </w:r>
      <w:r>
        <w:rPr>
          <w:sz w:val="28"/>
        </w:rPr>
        <w:t>задач</w:t>
      </w:r>
      <w:r>
        <w:rPr>
          <w:spacing w:val="-10"/>
          <w:sz w:val="28"/>
        </w:rPr>
        <w:t xml:space="preserve"> </w:t>
      </w:r>
      <w:r>
        <w:rPr>
          <w:sz w:val="28"/>
        </w:rPr>
        <w:t>из</w:t>
      </w:r>
      <w:r>
        <w:rPr>
          <w:spacing w:val="-13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1"/>
          <w:sz w:val="28"/>
        </w:rPr>
        <w:t xml:space="preserve"> </w:t>
      </w:r>
      <w:r>
        <w:rPr>
          <w:sz w:val="28"/>
        </w:rPr>
        <w:t>разделов</w:t>
      </w:r>
      <w:r>
        <w:rPr>
          <w:spacing w:val="-11"/>
          <w:sz w:val="28"/>
        </w:rPr>
        <w:t xml:space="preserve"> </w:t>
      </w:r>
      <w:r>
        <w:rPr>
          <w:sz w:val="28"/>
        </w:rPr>
        <w:t>курса,</w:t>
      </w:r>
      <w:r>
        <w:rPr>
          <w:spacing w:val="-11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том</w:t>
      </w:r>
      <w:r>
        <w:rPr>
          <w:spacing w:val="-13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2"/>
          <w:sz w:val="28"/>
        </w:rPr>
        <w:t xml:space="preserve"> </w:t>
      </w:r>
      <w:r>
        <w:rPr>
          <w:sz w:val="28"/>
        </w:rPr>
        <w:t>задач,</w:t>
      </w:r>
      <w:r>
        <w:rPr>
          <w:spacing w:val="-13"/>
          <w:sz w:val="28"/>
        </w:rPr>
        <w:t xml:space="preserve"> </w:t>
      </w:r>
      <w:r>
        <w:rPr>
          <w:sz w:val="28"/>
        </w:rPr>
        <w:t>не</w:t>
      </w:r>
      <w:r>
        <w:rPr>
          <w:spacing w:val="-12"/>
          <w:sz w:val="28"/>
        </w:rPr>
        <w:t xml:space="preserve"> </w:t>
      </w:r>
      <w:r>
        <w:rPr>
          <w:sz w:val="28"/>
        </w:rPr>
        <w:t>сводящихся к непосредственному применению известных алгоритмов.</w:t>
      </w:r>
    </w:p>
    <w:sectPr>
      <w:pgSz w:w="11930" w:h="16850"/>
      <w:pgMar w:top="1060" w:right="708" w:bottom="280" w:left="17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1" w:hanging="70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7"/>
        <w:szCs w:val="27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" w:hanging="708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7"/>
        <w:szCs w:val="27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02" w:hanging="70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853" w:hanging="70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805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756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707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658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610" w:hanging="70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4DDF04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qFormat/>
    <w:uiPriority w:val="1"/>
    <w:pPr>
      <w:spacing w:before="119"/>
      <w:ind w:left="1"/>
      <w:outlineLvl w:val="1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ind w:left="1" w:right="137" w:firstLine="708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styleId="6">
    <w:name w:val="Title"/>
    <w:basedOn w:val="1"/>
    <w:qFormat/>
    <w:uiPriority w:val="1"/>
    <w:pPr>
      <w:spacing w:before="69"/>
      <w:ind w:left="1991" w:right="1721" w:firstLine="590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1" w:right="136" w:firstLine="708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type="paragraph" w:customStyle="1" w:styleId="9">
    <w:name w:val="Table Paragraph"/>
    <w:basedOn w:val="1"/>
    <w:qFormat/>
    <w:uiPriority w:val="1"/>
    <w:rPr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TotalTime>1</TotalTime>
  <ScaleCrop>false</ScaleCrop>
  <LinksUpToDate>false</LinksUpToDate>
  <Application>WPS Office_12.2.0.22222_F1E327BC-269C-435d-A152-05C5408002CA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2025-09-04T20:09:00Z</dcterms:created>
  <dc:creator>Аквариус9</dc:creator>
  <cp:lastModifiedBy>Ася Нароушвили</cp:lastModifiedBy>
  <dcterms:modified xsi:type="dcterms:W3CDTF">2025-09-04T20:13:34Z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2024-09-11T00:00:00Z</vt:filetime>
  </property>
  <property fmtid="{D5CDD505-2E9C-101B-9397-08002B2CF9AE}" pid="3" name="Creator">
    <vt:lpwstr>Acrobat PDFMaker 20 для Word</vt:lpwstr>
  </property>
  <property fmtid="{D5CDD505-2E9C-101B-9397-08002B2CF9AE}" pid="4" name="LastSaved">
    <vt:filetime>2025-09-04T00:00:00Z</vt:filetime>
  </property>
  <property fmtid="{D5CDD505-2E9C-101B-9397-08002B2CF9AE}" pid="5" name="Producer">
    <vt:lpwstr>Adobe PDF Library 20.13.96</vt:lpwstr>
  </property>
  <property fmtid="{D5CDD505-2E9C-101B-9397-08002B2CF9AE}" pid="6" name="SourceModified">
    <vt:lpwstr>D:20240905043030</vt:lpwstr>
  </property>
  <property fmtid="{D5CDD505-2E9C-101B-9397-08002B2CF9AE}" pid="7" name="KSOProductBuildVer">
    <vt:lpwstr>1049-12.2.0.22222</vt:lpwstr>
  </property>
  <property fmtid="{D5CDD505-2E9C-101B-9397-08002B2CF9AE}" pid="8" name="ICV">
    <vt:lpwstr>503BF0C6C7144EB298508D693D1B64B6_13</vt:lpwstr>
  </property>
</Properties>
</file>